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8518" w14:textId="39CBB4AF" w:rsidR="00670F49" w:rsidRPr="0045672E" w:rsidRDefault="002533DA" w:rsidP="00A75082">
      <w:pPr>
        <w:spacing w:line="276" w:lineRule="auto"/>
        <w:rPr>
          <w:rFonts w:ascii="Arial" w:hAnsi="Arial" w:cs="Arial"/>
        </w:rPr>
      </w:pPr>
      <w:r w:rsidRPr="0045672E">
        <w:rPr>
          <w:rFonts w:ascii="Arial" w:hAnsi="Arial" w:cs="Arial"/>
        </w:rPr>
        <w:t xml:space="preserve">Powiatowe Centrum Pomocy Rodzinie </w:t>
      </w:r>
      <w:r w:rsidR="00DF3955">
        <w:rPr>
          <w:rFonts w:ascii="Arial" w:hAnsi="Arial" w:cs="Arial"/>
        </w:rPr>
        <w:t>w Oleśnie</w:t>
      </w:r>
      <w:r w:rsidR="00A45F44">
        <w:rPr>
          <w:rFonts w:ascii="Arial" w:hAnsi="Arial" w:cs="Arial"/>
        </w:rPr>
        <w:t xml:space="preserve"> (dalej zwan</w:t>
      </w:r>
      <w:r w:rsidR="00CC438B">
        <w:rPr>
          <w:rFonts w:ascii="Arial" w:hAnsi="Arial" w:cs="Arial"/>
        </w:rPr>
        <w:t>e</w:t>
      </w:r>
      <w:r w:rsidR="00A45F44">
        <w:rPr>
          <w:rFonts w:ascii="Arial" w:hAnsi="Arial" w:cs="Arial"/>
        </w:rPr>
        <w:t xml:space="preserve"> Centrum) to</w:t>
      </w:r>
      <w:r w:rsidR="00DF3955" w:rsidRPr="00DF3955">
        <w:rPr>
          <w:rFonts w:ascii="Arial" w:hAnsi="Arial" w:cs="Arial"/>
        </w:rPr>
        <w:t xml:space="preserve"> jednostk</w:t>
      </w:r>
      <w:r w:rsidR="00A45F44">
        <w:rPr>
          <w:rFonts w:ascii="Arial" w:hAnsi="Arial" w:cs="Arial"/>
        </w:rPr>
        <w:t>a</w:t>
      </w:r>
      <w:r w:rsidR="00DF3955" w:rsidRPr="00DF3955">
        <w:rPr>
          <w:rFonts w:ascii="Arial" w:hAnsi="Arial" w:cs="Arial"/>
        </w:rPr>
        <w:t xml:space="preserve"> organizacyjn</w:t>
      </w:r>
      <w:r w:rsidR="00A45F44">
        <w:rPr>
          <w:rFonts w:ascii="Arial" w:hAnsi="Arial" w:cs="Arial"/>
        </w:rPr>
        <w:t>a</w:t>
      </w:r>
      <w:r w:rsidR="00DF3955" w:rsidRPr="00DF3955">
        <w:rPr>
          <w:rFonts w:ascii="Arial" w:hAnsi="Arial" w:cs="Arial"/>
        </w:rPr>
        <w:t xml:space="preserve"> </w:t>
      </w:r>
      <w:r w:rsidR="00A45F44">
        <w:rPr>
          <w:rFonts w:ascii="Arial" w:hAnsi="Arial" w:cs="Arial"/>
        </w:rPr>
        <w:t xml:space="preserve">powiatu. </w:t>
      </w:r>
      <w:r w:rsidR="00670F49" w:rsidRPr="0045672E">
        <w:rPr>
          <w:rFonts w:ascii="Arial" w:hAnsi="Arial" w:cs="Arial"/>
        </w:rPr>
        <w:t>Działaniem swoim obejmuje mieszkańców z terenu Powiatu Oleskiego, gdzie realizuje zadania z zakresu pomocy, które można podzielić na kilka głównych obszarów:</w:t>
      </w:r>
    </w:p>
    <w:p w14:paraId="401E9927" w14:textId="0BF50B8C" w:rsidR="00670F49" w:rsidRPr="0045672E" w:rsidRDefault="00670F49" w:rsidP="00A7508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45672E">
        <w:rPr>
          <w:rFonts w:ascii="Arial" w:hAnsi="Arial" w:cs="Arial"/>
        </w:rPr>
        <w:t xml:space="preserve">rehabilitacja społeczna osób </w:t>
      </w:r>
      <w:r w:rsidR="00DF3955">
        <w:rPr>
          <w:rFonts w:ascii="Arial" w:hAnsi="Arial" w:cs="Arial"/>
        </w:rPr>
        <w:t xml:space="preserve">z </w:t>
      </w:r>
      <w:r w:rsidRPr="0045672E">
        <w:rPr>
          <w:rFonts w:ascii="Arial" w:hAnsi="Arial" w:cs="Arial"/>
        </w:rPr>
        <w:t>niepełnospra</w:t>
      </w:r>
      <w:r w:rsidR="00DF3955">
        <w:rPr>
          <w:rFonts w:ascii="Arial" w:hAnsi="Arial" w:cs="Arial"/>
        </w:rPr>
        <w:t>wnością</w:t>
      </w:r>
    </w:p>
    <w:p w14:paraId="70E63A57" w14:textId="77777777" w:rsidR="00670F49" w:rsidRPr="0045672E" w:rsidRDefault="00670F49" w:rsidP="00A7508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45672E">
        <w:rPr>
          <w:rFonts w:ascii="Arial" w:hAnsi="Arial" w:cs="Arial"/>
        </w:rPr>
        <w:t>pomoc społeczna</w:t>
      </w:r>
    </w:p>
    <w:p w14:paraId="4B591F41" w14:textId="77777777" w:rsidR="00670F49" w:rsidRPr="0045672E" w:rsidRDefault="00670F49" w:rsidP="00A7508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45672E">
        <w:rPr>
          <w:rFonts w:ascii="Arial" w:hAnsi="Arial" w:cs="Arial"/>
        </w:rPr>
        <w:t>przeciwdziałanie przemocy w rodzinie</w:t>
      </w:r>
    </w:p>
    <w:p w14:paraId="1933FFFE" w14:textId="5E7D05C0" w:rsidR="00670F49" w:rsidRDefault="00670F49" w:rsidP="00A7508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45672E">
        <w:rPr>
          <w:rFonts w:ascii="Arial" w:hAnsi="Arial" w:cs="Arial"/>
        </w:rPr>
        <w:t>wspieranie rodziny i system pieczy zastępczej</w:t>
      </w:r>
    </w:p>
    <w:p w14:paraId="7D5291B4" w14:textId="4BC9EC00" w:rsidR="003E156B" w:rsidRPr="0045672E" w:rsidRDefault="003E156B" w:rsidP="00A75082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oraz inne zlecone z administracji </w:t>
      </w:r>
      <w:r w:rsidR="003F139D">
        <w:rPr>
          <w:rFonts w:ascii="Arial" w:hAnsi="Arial" w:cs="Arial"/>
        </w:rPr>
        <w:t>rządowej lub przewidziane w odrębnych ustawach lub programach celowych.</w:t>
      </w:r>
    </w:p>
    <w:p w14:paraId="6C014046" w14:textId="3CCDE7A8" w:rsidR="00DF3955" w:rsidRDefault="002533DA" w:rsidP="00DF3955">
      <w:pPr>
        <w:spacing w:line="276" w:lineRule="auto"/>
        <w:rPr>
          <w:rFonts w:ascii="Arial" w:hAnsi="Arial" w:cs="Arial"/>
        </w:rPr>
      </w:pPr>
      <w:r w:rsidRPr="00DF3955">
        <w:rPr>
          <w:rFonts w:ascii="Arial" w:hAnsi="Arial" w:cs="Arial"/>
        </w:rPr>
        <w:t xml:space="preserve">Przy Centrum działa </w:t>
      </w:r>
      <w:r w:rsidR="00670F49" w:rsidRPr="00DF3955">
        <w:rPr>
          <w:rFonts w:ascii="Arial" w:hAnsi="Arial" w:cs="Arial"/>
        </w:rPr>
        <w:t xml:space="preserve">również </w:t>
      </w:r>
      <w:r w:rsidRPr="00DF3955">
        <w:rPr>
          <w:rFonts w:ascii="Arial" w:hAnsi="Arial" w:cs="Arial"/>
        </w:rPr>
        <w:t>Powiatowy Zespół do Spraw Orzekania o Niepełnosprawności</w:t>
      </w:r>
      <w:r w:rsidR="00DF3955" w:rsidRPr="00DF3955">
        <w:rPr>
          <w:rFonts w:ascii="Arial" w:hAnsi="Arial" w:cs="Arial"/>
        </w:rPr>
        <w:t>, którego zadaniem jest m.in.</w:t>
      </w:r>
      <w:r w:rsidR="00DF3955">
        <w:rPr>
          <w:rFonts w:ascii="Arial" w:hAnsi="Arial" w:cs="Arial"/>
        </w:rPr>
        <w:t>:</w:t>
      </w:r>
    </w:p>
    <w:p w14:paraId="68FAFBA6" w14:textId="77777777" w:rsidR="00DF3955" w:rsidRPr="00DF3955" w:rsidRDefault="00DF3955" w:rsidP="00DF395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F3955">
        <w:rPr>
          <w:rFonts w:ascii="Arial" w:hAnsi="Arial" w:cs="Arial"/>
        </w:rPr>
        <w:t xml:space="preserve">orzekanie o niepełnosprawności i o stopniu niepełnosprawności, </w:t>
      </w:r>
    </w:p>
    <w:p w14:paraId="101152FC" w14:textId="77777777" w:rsidR="00DF3955" w:rsidRPr="00DF3955" w:rsidRDefault="00DF3955" w:rsidP="00DF395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F3955">
        <w:rPr>
          <w:rFonts w:ascii="Arial" w:hAnsi="Arial" w:cs="Arial"/>
        </w:rPr>
        <w:t xml:space="preserve">wydawanie orzeczeń o wskazaniach do ulg i uprawnień, </w:t>
      </w:r>
    </w:p>
    <w:p w14:paraId="119D38EC" w14:textId="77777777" w:rsidR="00DF3955" w:rsidRPr="00DF3955" w:rsidRDefault="00DF3955" w:rsidP="00DF395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F3955">
        <w:rPr>
          <w:rFonts w:ascii="Arial" w:hAnsi="Arial" w:cs="Arial"/>
        </w:rPr>
        <w:t xml:space="preserve">wydawanie legitymacji dokumentujących niepełnosprawność, </w:t>
      </w:r>
    </w:p>
    <w:p w14:paraId="0D1A7E27" w14:textId="03A95136" w:rsidR="002533DA" w:rsidRPr="00DF3955" w:rsidRDefault="00DF3955" w:rsidP="00DF395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F3955">
        <w:rPr>
          <w:rFonts w:ascii="Arial" w:hAnsi="Arial" w:cs="Arial"/>
        </w:rPr>
        <w:t xml:space="preserve">wydawanie kart parkingowych. </w:t>
      </w:r>
    </w:p>
    <w:p w14:paraId="5511831F" w14:textId="112DFA17" w:rsidR="00DF3955" w:rsidRDefault="00DF3955" w:rsidP="00DF395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Siedziba </w:t>
      </w:r>
      <w:r w:rsidR="00C23103">
        <w:rPr>
          <w:rFonts w:ascii="Arial" w:hAnsi="Arial" w:cs="Arial"/>
        </w:rPr>
        <w:t>Powiatowego Centrum Pomocy Rodzinie</w:t>
      </w:r>
      <w:r>
        <w:rPr>
          <w:rFonts w:ascii="Arial" w:hAnsi="Arial" w:cs="Arial"/>
        </w:rPr>
        <w:t xml:space="preserve"> </w:t>
      </w:r>
      <w:r w:rsidRPr="0045672E">
        <w:rPr>
          <w:rFonts w:ascii="Arial" w:hAnsi="Arial" w:cs="Arial"/>
        </w:rPr>
        <w:t>mieści się w budynku przy ul. Marii Konopnickiej 8 w Oleśnie. Biuro znajduje się na wysokim parterze i ma wspólne wejście z Powiatowym Zarządem Dróg w Oleśnie. W pobliżu wejścia do budynku wyznaczone jest miejsce postojowe dla osób z niepełnosprawnością korzystających z pojazdów mechanicznych, a przy drzwiach wejściowych znajduje się dzwonek umożliwiający w razie potrzeby przywołanie pracownika. Stanowisko obsługi klienta znajduje się na korytarzu, przy biurku jest dzwonek którego naciśnięcie przywołuje pracownika obsługi.</w:t>
      </w:r>
      <w:r w:rsidRPr="00DF3955">
        <w:rPr>
          <w:rFonts w:ascii="Arial" w:hAnsi="Arial" w:cs="Arial"/>
        </w:rPr>
        <w:t xml:space="preserve"> </w:t>
      </w:r>
    </w:p>
    <w:p w14:paraId="5C34243A" w14:textId="0389D898" w:rsidR="009A7A58" w:rsidRPr="002E0C1D" w:rsidRDefault="00DF3955" w:rsidP="002E0C1D">
      <w:pPr>
        <w:spacing w:line="276" w:lineRule="auto"/>
        <w:rPr>
          <w:rFonts w:ascii="Arial" w:hAnsi="Arial" w:cs="Arial"/>
        </w:rPr>
      </w:pPr>
      <w:r w:rsidRPr="0045672E">
        <w:rPr>
          <w:rFonts w:ascii="Arial" w:hAnsi="Arial" w:cs="Arial"/>
        </w:rPr>
        <w:t xml:space="preserve">Centrum </w:t>
      </w:r>
      <w:r w:rsidR="003F139D">
        <w:rPr>
          <w:rFonts w:ascii="Arial" w:hAnsi="Arial" w:cs="Arial"/>
        </w:rPr>
        <w:t>jest czynne</w:t>
      </w:r>
      <w:r w:rsidRPr="0045672E">
        <w:rPr>
          <w:rFonts w:ascii="Arial" w:hAnsi="Arial" w:cs="Arial"/>
        </w:rPr>
        <w:t xml:space="preserve"> od poniedziałku do piątku w godzinach od 7.00 do 15.00.</w:t>
      </w:r>
      <w:r w:rsidR="00D738C4">
        <w:rPr>
          <w:rFonts w:ascii="Arial" w:hAnsi="Arial" w:cs="Arial"/>
        </w:rPr>
        <w:t xml:space="preserve"> Skontaktować można się z nami </w:t>
      </w:r>
      <w:r w:rsidR="00D738C4" w:rsidRPr="00D738C4">
        <w:rPr>
          <w:rFonts w:ascii="Arial" w:hAnsi="Arial" w:cs="Arial"/>
        </w:rPr>
        <w:t>telefonicznie</w:t>
      </w:r>
      <w:r w:rsidR="00D738C4">
        <w:rPr>
          <w:rFonts w:ascii="Arial" w:hAnsi="Arial" w:cs="Arial"/>
        </w:rPr>
        <w:t xml:space="preserve"> pod numerem telefonu </w:t>
      </w:r>
      <w:r w:rsidR="00D738C4" w:rsidRPr="00D738C4">
        <w:rPr>
          <w:rFonts w:ascii="Arial" w:hAnsi="Arial" w:cs="Arial"/>
        </w:rPr>
        <w:t>34 350 51 25</w:t>
      </w:r>
      <w:r w:rsidR="00D738C4">
        <w:rPr>
          <w:rFonts w:ascii="Arial" w:hAnsi="Arial" w:cs="Arial"/>
        </w:rPr>
        <w:t xml:space="preserve"> lub wysłać email na adres: sekretariat@pcprolesno.pl.</w:t>
      </w:r>
    </w:p>
    <w:sectPr w:rsidR="009A7A58" w:rsidRPr="002E0C1D" w:rsidSect="00B5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6531" w14:textId="77777777" w:rsidR="005B348E" w:rsidRDefault="005B348E" w:rsidP="00681669">
      <w:pPr>
        <w:spacing w:after="0" w:line="240" w:lineRule="auto"/>
      </w:pPr>
      <w:r>
        <w:separator/>
      </w:r>
    </w:p>
  </w:endnote>
  <w:endnote w:type="continuationSeparator" w:id="0">
    <w:p w14:paraId="23A70A52" w14:textId="77777777" w:rsidR="005B348E" w:rsidRDefault="005B348E" w:rsidP="006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7C5D" w14:textId="77777777" w:rsidR="005B348E" w:rsidRDefault="005B348E" w:rsidP="00681669">
      <w:pPr>
        <w:spacing w:after="0" w:line="240" w:lineRule="auto"/>
      </w:pPr>
      <w:r>
        <w:separator/>
      </w:r>
    </w:p>
  </w:footnote>
  <w:footnote w:type="continuationSeparator" w:id="0">
    <w:p w14:paraId="3A68A328" w14:textId="77777777" w:rsidR="005B348E" w:rsidRDefault="005B348E" w:rsidP="0068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428A"/>
    <w:multiLevelType w:val="hybridMultilevel"/>
    <w:tmpl w:val="C22A5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9531F"/>
    <w:multiLevelType w:val="hybridMultilevel"/>
    <w:tmpl w:val="21A0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4399"/>
    <w:multiLevelType w:val="hybridMultilevel"/>
    <w:tmpl w:val="FB08F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0489F"/>
    <w:multiLevelType w:val="hybridMultilevel"/>
    <w:tmpl w:val="5BD8D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60DC5"/>
    <w:multiLevelType w:val="hybridMultilevel"/>
    <w:tmpl w:val="BBAC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267BE"/>
    <w:multiLevelType w:val="hybridMultilevel"/>
    <w:tmpl w:val="7D34A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67D3F"/>
    <w:multiLevelType w:val="multilevel"/>
    <w:tmpl w:val="6106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875885">
    <w:abstractNumId w:val="6"/>
  </w:num>
  <w:num w:numId="2" w16cid:durableId="81680201">
    <w:abstractNumId w:val="4"/>
  </w:num>
  <w:num w:numId="3" w16cid:durableId="1839691885">
    <w:abstractNumId w:val="2"/>
  </w:num>
  <w:num w:numId="4" w16cid:durableId="1872955170">
    <w:abstractNumId w:val="3"/>
  </w:num>
  <w:num w:numId="5" w16cid:durableId="1570577470">
    <w:abstractNumId w:val="0"/>
  </w:num>
  <w:num w:numId="6" w16cid:durableId="238565650">
    <w:abstractNumId w:val="1"/>
  </w:num>
  <w:num w:numId="7" w16cid:durableId="53034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2C"/>
    <w:rsid w:val="000D031D"/>
    <w:rsid w:val="000D3BEB"/>
    <w:rsid w:val="000D5269"/>
    <w:rsid w:val="000E04BB"/>
    <w:rsid w:val="001169C5"/>
    <w:rsid w:val="0012010E"/>
    <w:rsid w:val="00150A99"/>
    <w:rsid w:val="0019652F"/>
    <w:rsid w:val="0020229C"/>
    <w:rsid w:val="002533DA"/>
    <w:rsid w:val="00285F2C"/>
    <w:rsid w:val="002A1390"/>
    <w:rsid w:val="002E0C1D"/>
    <w:rsid w:val="003E156B"/>
    <w:rsid w:val="003F139D"/>
    <w:rsid w:val="004005DC"/>
    <w:rsid w:val="004030A9"/>
    <w:rsid w:val="00445BED"/>
    <w:rsid w:val="00447DFE"/>
    <w:rsid w:val="0045672E"/>
    <w:rsid w:val="004D3958"/>
    <w:rsid w:val="004E1E8D"/>
    <w:rsid w:val="005959A5"/>
    <w:rsid w:val="005B348E"/>
    <w:rsid w:val="00670F49"/>
    <w:rsid w:val="00681669"/>
    <w:rsid w:val="006F261F"/>
    <w:rsid w:val="006F7E99"/>
    <w:rsid w:val="00750E24"/>
    <w:rsid w:val="0076008E"/>
    <w:rsid w:val="00840097"/>
    <w:rsid w:val="008A6A0E"/>
    <w:rsid w:val="0092345E"/>
    <w:rsid w:val="00971F45"/>
    <w:rsid w:val="009A7A58"/>
    <w:rsid w:val="00A45F44"/>
    <w:rsid w:val="00A75082"/>
    <w:rsid w:val="00AB2A96"/>
    <w:rsid w:val="00AF48FD"/>
    <w:rsid w:val="00B5215C"/>
    <w:rsid w:val="00B67A22"/>
    <w:rsid w:val="00BB3144"/>
    <w:rsid w:val="00C23103"/>
    <w:rsid w:val="00C52C3C"/>
    <w:rsid w:val="00CC341D"/>
    <w:rsid w:val="00CC438B"/>
    <w:rsid w:val="00D738C4"/>
    <w:rsid w:val="00DD522A"/>
    <w:rsid w:val="00DF3955"/>
    <w:rsid w:val="00E00AD4"/>
    <w:rsid w:val="00E254A2"/>
    <w:rsid w:val="00E565FD"/>
    <w:rsid w:val="00EA1BFC"/>
    <w:rsid w:val="00EE66B6"/>
    <w:rsid w:val="00EF0249"/>
    <w:rsid w:val="00F02F66"/>
    <w:rsid w:val="00F5296C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B97"/>
  <w15:chartTrackingRefBased/>
  <w15:docId w15:val="{31391003-B938-4234-BB56-723C1F90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669"/>
  </w:style>
  <w:style w:type="paragraph" w:styleId="Stopka">
    <w:name w:val="footer"/>
    <w:basedOn w:val="Normalny"/>
    <w:link w:val="StopkaZnak"/>
    <w:uiPriority w:val="99"/>
    <w:unhideWhenUsed/>
    <w:rsid w:val="0068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669"/>
  </w:style>
  <w:style w:type="character" w:styleId="Hipercze">
    <w:name w:val="Hyperlink"/>
    <w:basedOn w:val="Domylnaczcionkaakapitu"/>
    <w:uiPriority w:val="99"/>
    <w:unhideWhenUsed/>
    <w:rsid w:val="001965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5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Działalność PCPR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PCPR</dc:title>
  <dc:subject/>
  <dc:creator>Agnieszka Kłosińska</dc:creator>
  <cp:keywords>Działalnośc PCPR</cp:keywords>
  <dc:description/>
  <cp:lastModifiedBy>Agnieszka Kłosińska</cp:lastModifiedBy>
  <cp:revision>4</cp:revision>
  <cp:lastPrinted>2022-10-07T08:49:00Z</cp:lastPrinted>
  <dcterms:created xsi:type="dcterms:W3CDTF">2022-10-07T10:06:00Z</dcterms:created>
  <dcterms:modified xsi:type="dcterms:W3CDTF">2022-11-03T12:22:00Z</dcterms:modified>
</cp:coreProperties>
</file>